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313" w:rsidRDefault="00D2199D">
      <w:bookmarkStart w:id="0" w:name="_GoBack"/>
      <w:bookmarkEnd w:id="0"/>
      <w:r>
        <w:t xml:space="preserve">List of Electrical </w:t>
      </w:r>
      <w:r w:rsidR="004D2DB6">
        <w:t xml:space="preserve">and Welding </w:t>
      </w:r>
      <w:r>
        <w:t>Competencies</w:t>
      </w:r>
      <w:r w:rsidR="004D2DB6">
        <w:t xml:space="preserve"> for 2019 State Ag. Mech. CDE</w:t>
      </w:r>
    </w:p>
    <w:p w:rsidR="00D2199D" w:rsidRDefault="00D2199D" w:rsidP="00D2199D">
      <w:pPr>
        <w:pStyle w:val="ListParagraph"/>
        <w:numPr>
          <w:ilvl w:val="0"/>
          <w:numId w:val="1"/>
        </w:numPr>
      </w:pPr>
      <w:r>
        <w:t>Safe working procedures</w:t>
      </w:r>
    </w:p>
    <w:p w:rsidR="00D2199D" w:rsidRDefault="00D2199D" w:rsidP="00D2199D">
      <w:pPr>
        <w:pStyle w:val="ListParagraph"/>
        <w:numPr>
          <w:ilvl w:val="0"/>
          <w:numId w:val="1"/>
        </w:numPr>
      </w:pPr>
      <w:r>
        <w:t>Correct use of common electrical test equipment</w:t>
      </w:r>
    </w:p>
    <w:p w:rsidR="00D2199D" w:rsidRDefault="00D2199D" w:rsidP="00D2199D">
      <w:pPr>
        <w:pStyle w:val="ListParagraph"/>
        <w:numPr>
          <w:ilvl w:val="0"/>
          <w:numId w:val="1"/>
        </w:numPr>
      </w:pPr>
      <w:r>
        <w:t>Utilize motors nameplate information to perform tasks</w:t>
      </w:r>
    </w:p>
    <w:p w:rsidR="00D2199D" w:rsidRDefault="00D2199D" w:rsidP="00D2199D">
      <w:pPr>
        <w:pStyle w:val="ListParagraph"/>
        <w:numPr>
          <w:ilvl w:val="0"/>
          <w:numId w:val="1"/>
        </w:numPr>
      </w:pPr>
      <w:r>
        <w:t>Proper connections for various motors</w:t>
      </w:r>
    </w:p>
    <w:p w:rsidR="00D2199D" w:rsidRDefault="00D2199D" w:rsidP="00D2199D">
      <w:pPr>
        <w:pStyle w:val="ListParagraph"/>
        <w:numPr>
          <w:ilvl w:val="0"/>
          <w:numId w:val="1"/>
        </w:numPr>
      </w:pPr>
      <w:r>
        <w:t>Ability to read/apply/written/spoken information to tasks</w:t>
      </w:r>
    </w:p>
    <w:p w:rsidR="00D2199D" w:rsidRDefault="00D2199D" w:rsidP="00D2199D">
      <w:pPr>
        <w:pStyle w:val="ListParagraph"/>
        <w:numPr>
          <w:ilvl w:val="0"/>
          <w:numId w:val="1"/>
        </w:numPr>
      </w:pPr>
      <w:r>
        <w:t>Use NEC NFPA 70 rules as they apply to electrical tasks</w:t>
      </w:r>
    </w:p>
    <w:p w:rsidR="00D2199D" w:rsidRDefault="00D2199D" w:rsidP="00D2199D">
      <w:pPr>
        <w:pStyle w:val="ListParagraph"/>
        <w:numPr>
          <w:ilvl w:val="0"/>
          <w:numId w:val="1"/>
        </w:numPr>
      </w:pPr>
      <w:r>
        <w:t>Ability to perform math functions that deal with electrical tasks</w:t>
      </w:r>
    </w:p>
    <w:p w:rsidR="00D2199D" w:rsidRDefault="00D2199D" w:rsidP="00D2199D">
      <w:pPr>
        <w:pStyle w:val="ListParagraph"/>
        <w:numPr>
          <w:ilvl w:val="0"/>
          <w:numId w:val="1"/>
        </w:numPr>
      </w:pPr>
      <w:r>
        <w:t>Demonstrate proper use of manual starter 1or 3 phase AC and DC</w:t>
      </w:r>
    </w:p>
    <w:p w:rsidR="00D2199D" w:rsidRDefault="00D2199D" w:rsidP="00D2199D">
      <w:pPr>
        <w:pStyle w:val="ListParagraph"/>
        <w:numPr>
          <w:ilvl w:val="0"/>
          <w:numId w:val="1"/>
        </w:numPr>
      </w:pPr>
      <w:r>
        <w:t>Demonstrate proper use of magnetic starters 1 or 3 phase AC and DC</w:t>
      </w:r>
    </w:p>
    <w:p w:rsidR="00D2199D" w:rsidRDefault="00D2199D" w:rsidP="00D2199D">
      <w:pPr>
        <w:pStyle w:val="ListParagraph"/>
        <w:numPr>
          <w:ilvl w:val="0"/>
          <w:numId w:val="1"/>
        </w:numPr>
      </w:pPr>
      <w:r>
        <w:t xml:space="preserve">Ability to install various motor </w:t>
      </w:r>
      <w:r w:rsidR="00076C5A">
        <w:t xml:space="preserve">controls; contactors, starters, overload relays, motor starters, </w:t>
      </w:r>
      <w:r w:rsidR="001060B2">
        <w:t xml:space="preserve">soft starters, </w:t>
      </w:r>
      <w:r w:rsidR="00076C5A">
        <w:t>control circuits, interlocks, timers, limit switches, sensors, delays, temperature control, transformers, switches, lights.</w:t>
      </w:r>
    </w:p>
    <w:p w:rsidR="00076C5A" w:rsidRDefault="00076C5A" w:rsidP="00D2199D">
      <w:pPr>
        <w:pStyle w:val="ListParagraph"/>
        <w:numPr>
          <w:ilvl w:val="0"/>
          <w:numId w:val="1"/>
        </w:numPr>
      </w:pPr>
      <w:r>
        <w:t>Draw line and wiring diagrams</w:t>
      </w:r>
    </w:p>
    <w:p w:rsidR="00076C5A" w:rsidRDefault="00076C5A" w:rsidP="00D2199D">
      <w:pPr>
        <w:pStyle w:val="ListParagraph"/>
        <w:numPr>
          <w:ilvl w:val="0"/>
          <w:numId w:val="1"/>
        </w:numPr>
      </w:pPr>
      <w:r>
        <w:t>Troubleshoot circuits</w:t>
      </w:r>
    </w:p>
    <w:p w:rsidR="00076C5A" w:rsidRDefault="00076C5A" w:rsidP="00D2199D">
      <w:pPr>
        <w:pStyle w:val="ListParagraph"/>
        <w:numPr>
          <w:ilvl w:val="0"/>
          <w:numId w:val="1"/>
        </w:numPr>
      </w:pPr>
      <w:r>
        <w:t>Wire and troubleshoot circuits</w:t>
      </w:r>
    </w:p>
    <w:p w:rsidR="00076C5A" w:rsidRDefault="00076C5A" w:rsidP="00D2199D">
      <w:pPr>
        <w:pStyle w:val="ListParagraph"/>
        <w:numPr>
          <w:ilvl w:val="0"/>
          <w:numId w:val="1"/>
        </w:numPr>
      </w:pPr>
      <w:r>
        <w:t>Select components for use in a circuit</w:t>
      </w:r>
    </w:p>
    <w:p w:rsidR="00076C5A" w:rsidRDefault="00076C5A" w:rsidP="00D2199D">
      <w:pPr>
        <w:pStyle w:val="ListParagraph"/>
        <w:numPr>
          <w:ilvl w:val="0"/>
          <w:numId w:val="1"/>
        </w:numPr>
      </w:pPr>
      <w:r>
        <w:t>Two and Three wire control circuits</w:t>
      </w:r>
    </w:p>
    <w:p w:rsidR="00076C5A" w:rsidRDefault="001060B2" w:rsidP="00D2199D">
      <w:pPr>
        <w:pStyle w:val="ListParagraph"/>
        <w:numPr>
          <w:ilvl w:val="0"/>
          <w:numId w:val="1"/>
        </w:numPr>
      </w:pPr>
      <w:r>
        <w:t>Select devices when given specs.</w:t>
      </w:r>
    </w:p>
    <w:p w:rsidR="001060B2" w:rsidRDefault="001060B2" w:rsidP="00D2199D">
      <w:pPr>
        <w:pStyle w:val="ListParagraph"/>
        <w:numPr>
          <w:ilvl w:val="0"/>
          <w:numId w:val="1"/>
        </w:numPr>
      </w:pPr>
      <w:r>
        <w:t>Identify devices from schematic symbols</w:t>
      </w:r>
    </w:p>
    <w:p w:rsidR="001060B2" w:rsidRDefault="001060B2" w:rsidP="00D2199D">
      <w:pPr>
        <w:pStyle w:val="ListParagraph"/>
        <w:numPr>
          <w:ilvl w:val="0"/>
          <w:numId w:val="1"/>
        </w:numPr>
      </w:pPr>
      <w:r>
        <w:t>Install reversing motor circuits</w:t>
      </w:r>
    </w:p>
    <w:p w:rsidR="001060B2" w:rsidRDefault="001060B2" w:rsidP="00D2199D">
      <w:pPr>
        <w:pStyle w:val="ListParagraph"/>
        <w:numPr>
          <w:ilvl w:val="0"/>
          <w:numId w:val="1"/>
        </w:numPr>
      </w:pPr>
      <w:r>
        <w:t>Calculate electrical loads, derating factors, wire size, box fill</w:t>
      </w:r>
    </w:p>
    <w:p w:rsidR="001060B2" w:rsidRDefault="001060B2" w:rsidP="00D2199D">
      <w:pPr>
        <w:pStyle w:val="ListParagraph"/>
        <w:numPr>
          <w:ilvl w:val="0"/>
          <w:numId w:val="1"/>
        </w:numPr>
      </w:pPr>
      <w:r>
        <w:t>Install a service 150 amp</w:t>
      </w:r>
    </w:p>
    <w:p w:rsidR="001060B2" w:rsidRDefault="001060B2" w:rsidP="00D2199D">
      <w:pPr>
        <w:pStyle w:val="ListParagraph"/>
        <w:numPr>
          <w:ilvl w:val="0"/>
          <w:numId w:val="1"/>
        </w:numPr>
      </w:pPr>
      <w:r>
        <w:t>Demonstrate grounding and bonding procedures</w:t>
      </w:r>
    </w:p>
    <w:p w:rsidR="001060B2" w:rsidRDefault="001060B2" w:rsidP="00D2199D">
      <w:pPr>
        <w:pStyle w:val="ListParagraph"/>
        <w:numPr>
          <w:ilvl w:val="0"/>
          <w:numId w:val="1"/>
        </w:numPr>
      </w:pPr>
      <w:r>
        <w:t>Install switches, receptacle, and residential appliances to proper NEC NFPA 70 code</w:t>
      </w:r>
    </w:p>
    <w:p w:rsidR="001060B2" w:rsidRDefault="001060B2" w:rsidP="00D2199D">
      <w:pPr>
        <w:pStyle w:val="ListParagraph"/>
        <w:numPr>
          <w:ilvl w:val="0"/>
          <w:numId w:val="1"/>
        </w:numPr>
      </w:pPr>
      <w:r>
        <w:t>Demonstrate ability to hand bend conduit</w:t>
      </w:r>
    </w:p>
    <w:p w:rsidR="001060B2" w:rsidRDefault="001060B2" w:rsidP="00D2199D">
      <w:pPr>
        <w:pStyle w:val="ListParagraph"/>
        <w:numPr>
          <w:ilvl w:val="0"/>
          <w:numId w:val="1"/>
        </w:numPr>
      </w:pPr>
      <w:r>
        <w:t>Demonstrate ability to use various common forms of electrical wire</w:t>
      </w:r>
    </w:p>
    <w:p w:rsidR="004D2DB6" w:rsidRDefault="004D2DB6" w:rsidP="004D2DB6"/>
    <w:p w:rsidR="004D2DB6" w:rsidRDefault="004D2DB6" w:rsidP="004D2DB6">
      <w:r>
        <w:t>Welding and Cutting Competencies</w:t>
      </w:r>
    </w:p>
    <w:p w:rsidR="004D2DB6" w:rsidRDefault="004D2DB6" w:rsidP="004D2DB6">
      <w:pPr>
        <w:pStyle w:val="ListParagraph"/>
        <w:numPr>
          <w:ilvl w:val="0"/>
          <w:numId w:val="2"/>
        </w:numPr>
      </w:pPr>
      <w:r>
        <w:t>Cutting metal with torch: straight, bevel, and piercing holes (1/4” to ½”metal thickness)</w:t>
      </w:r>
    </w:p>
    <w:p w:rsidR="001B7C2C" w:rsidRDefault="001B7C2C" w:rsidP="004D2DB6">
      <w:pPr>
        <w:pStyle w:val="ListParagraph"/>
        <w:numPr>
          <w:ilvl w:val="0"/>
          <w:numId w:val="2"/>
        </w:numPr>
      </w:pPr>
      <w:r>
        <w:t>Laying out and preparing metal for welding.</w:t>
      </w:r>
    </w:p>
    <w:p w:rsidR="000608D5" w:rsidRDefault="004D2DB6" w:rsidP="004D2DB6">
      <w:pPr>
        <w:pStyle w:val="ListParagraph"/>
        <w:numPr>
          <w:ilvl w:val="0"/>
          <w:numId w:val="2"/>
        </w:numPr>
      </w:pPr>
      <w:r>
        <w:t>Welding beads on butt, lap, tee, corner, and edge joints using surface, fillet, groove, or pl</w:t>
      </w:r>
      <w:r w:rsidR="001B7C2C">
        <w:t>u</w:t>
      </w:r>
      <w:r>
        <w:t>g and slot beads. In all positions</w:t>
      </w:r>
      <w:r w:rsidR="001B7C2C">
        <w:t xml:space="preserve"> with appropriate electrodes and equipment settings.</w:t>
      </w:r>
      <w:r w:rsidR="000608D5">
        <w:t xml:space="preserve"> </w:t>
      </w:r>
    </w:p>
    <w:p w:rsidR="00207846" w:rsidRDefault="000608D5" w:rsidP="000608D5">
      <w:pPr>
        <w:pStyle w:val="ListParagraph"/>
      </w:pPr>
      <w:r>
        <w:t xml:space="preserve">(1/4” to ½” metal thickness). Electrodes – 6010, 6011, 7018 possible. </w:t>
      </w:r>
      <w:r w:rsidR="00207846">
        <w:t xml:space="preserve">Syncrowave 200 </w:t>
      </w:r>
    </w:p>
    <w:p w:rsidR="000608D5" w:rsidRDefault="000608D5" w:rsidP="00207846">
      <w:pPr>
        <w:pStyle w:val="ListParagraph"/>
      </w:pPr>
      <w:r>
        <w:t xml:space="preserve">MIG wire size .035. Millermatic </w:t>
      </w:r>
      <w:r w:rsidR="00207846">
        <w:t>210 machines.</w:t>
      </w:r>
    </w:p>
    <w:p w:rsidR="001B7C2C" w:rsidRDefault="001B7C2C" w:rsidP="004D2DB6">
      <w:pPr>
        <w:pStyle w:val="ListParagraph"/>
        <w:numPr>
          <w:ilvl w:val="0"/>
          <w:numId w:val="2"/>
        </w:numPr>
      </w:pPr>
      <w:r>
        <w:t>Joining pipe by welding in all positions.</w:t>
      </w:r>
    </w:p>
    <w:p w:rsidR="004D2DB6" w:rsidRDefault="001B7C2C" w:rsidP="004D2DB6">
      <w:pPr>
        <w:pStyle w:val="ListParagraph"/>
        <w:numPr>
          <w:ilvl w:val="0"/>
          <w:numId w:val="2"/>
        </w:numPr>
      </w:pPr>
      <w:r>
        <w:t xml:space="preserve">Following procedures on AWS Procedure Sheets including welding symbols.  </w:t>
      </w:r>
    </w:p>
    <w:sectPr w:rsidR="004D2D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123BD"/>
    <w:multiLevelType w:val="hybridMultilevel"/>
    <w:tmpl w:val="4AC6E54C"/>
    <w:lvl w:ilvl="0" w:tplc="3CB0AA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CC2C8F"/>
    <w:multiLevelType w:val="hybridMultilevel"/>
    <w:tmpl w:val="33047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99D"/>
    <w:rsid w:val="000608D5"/>
    <w:rsid w:val="00076C5A"/>
    <w:rsid w:val="001060B2"/>
    <w:rsid w:val="001B7C2C"/>
    <w:rsid w:val="00204073"/>
    <w:rsid w:val="00207846"/>
    <w:rsid w:val="00420F81"/>
    <w:rsid w:val="004D2DB6"/>
    <w:rsid w:val="00814313"/>
    <w:rsid w:val="00D2199D"/>
    <w:rsid w:val="00F1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DE287B-AF78-407C-A9CF-6124A39C5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19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1681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Graham</dc:creator>
  <cp:keywords/>
  <dc:description/>
  <cp:lastModifiedBy>lizardlop@gmail.com</cp:lastModifiedBy>
  <cp:revision>2</cp:revision>
  <dcterms:created xsi:type="dcterms:W3CDTF">2019-02-25T17:45:00Z</dcterms:created>
  <dcterms:modified xsi:type="dcterms:W3CDTF">2019-02-25T17:45:00Z</dcterms:modified>
</cp:coreProperties>
</file>